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D2" w:rsidRPr="00964D9A" w:rsidRDefault="001304D2" w:rsidP="001304D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964D9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</w:t>
      </w:r>
      <w:r w:rsidRPr="00964D9A">
        <w:rPr>
          <w:sz w:val="28"/>
          <w:szCs w:val="28"/>
        </w:rPr>
        <w:t>1</w:t>
      </w:r>
    </w:p>
    <w:p w:rsidR="001304D2" w:rsidRDefault="001304D2" w:rsidP="001304D2">
      <w:pPr>
        <w:widowControl w:val="0"/>
        <w:autoSpaceDE w:val="0"/>
        <w:autoSpaceDN w:val="0"/>
        <w:adjustRightInd w:val="0"/>
        <w:spacing w:line="240" w:lineRule="exact"/>
        <w:ind w:firstLine="194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КГБУЗ ДККБ</w:t>
      </w:r>
    </w:p>
    <w:p w:rsidR="001304D2" w:rsidRPr="00964D9A" w:rsidRDefault="001304D2" w:rsidP="001304D2">
      <w:pPr>
        <w:widowControl w:val="0"/>
        <w:autoSpaceDE w:val="0"/>
        <w:autoSpaceDN w:val="0"/>
        <w:adjustRightInd w:val="0"/>
        <w:spacing w:line="240" w:lineRule="exact"/>
        <w:ind w:firstLine="194"/>
        <w:jc w:val="right"/>
        <w:rPr>
          <w:sz w:val="28"/>
          <w:szCs w:val="28"/>
        </w:rPr>
      </w:pPr>
      <w:r w:rsidRPr="00964D9A">
        <w:rPr>
          <w:sz w:val="28"/>
          <w:szCs w:val="28"/>
        </w:rPr>
        <w:t xml:space="preserve">от </w:t>
      </w:r>
      <w:r>
        <w:rPr>
          <w:sz w:val="28"/>
          <w:szCs w:val="28"/>
        </w:rPr>
        <w:t>28.04.2025   № 127</w:t>
      </w:r>
    </w:p>
    <w:p w:rsidR="001304D2" w:rsidRPr="00964D9A" w:rsidRDefault="001304D2" w:rsidP="001304D2">
      <w:pPr>
        <w:pStyle w:val="1"/>
        <w:jc w:val="right"/>
        <w:rPr>
          <w:rFonts w:ascii="Times New Roman" w:eastAsia="MS Mincho" w:hAnsi="Times New Roman"/>
          <w:sz w:val="28"/>
          <w:szCs w:val="28"/>
        </w:rPr>
      </w:pPr>
    </w:p>
    <w:p w:rsidR="001304D2" w:rsidRDefault="001304D2" w:rsidP="001304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4D9A">
        <w:rPr>
          <w:b/>
          <w:bCs/>
          <w:sz w:val="28"/>
          <w:szCs w:val="28"/>
        </w:rPr>
        <w:t>Государственно</w:t>
      </w:r>
      <w:r>
        <w:rPr>
          <w:b/>
          <w:bCs/>
          <w:sz w:val="28"/>
          <w:szCs w:val="28"/>
        </w:rPr>
        <w:t>е</w:t>
      </w:r>
      <w:r w:rsidRPr="00964D9A">
        <w:rPr>
          <w:b/>
          <w:bCs/>
          <w:sz w:val="28"/>
          <w:szCs w:val="28"/>
        </w:rPr>
        <w:t xml:space="preserve"> задани</w:t>
      </w:r>
      <w:r>
        <w:rPr>
          <w:b/>
          <w:bCs/>
          <w:sz w:val="28"/>
          <w:szCs w:val="28"/>
        </w:rPr>
        <w:t>е</w:t>
      </w:r>
      <w:r w:rsidRPr="00964D9A">
        <w:rPr>
          <w:b/>
          <w:bCs/>
          <w:sz w:val="28"/>
          <w:szCs w:val="28"/>
        </w:rPr>
        <w:t xml:space="preserve"> на оказание высокотехнологич</w:t>
      </w:r>
      <w:r w:rsidRPr="00964D9A">
        <w:rPr>
          <w:b/>
          <w:bCs/>
          <w:vanish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ной медицинской помощи </w:t>
      </w:r>
      <w:r w:rsidRPr="00964D9A">
        <w:rPr>
          <w:b/>
          <w:bCs/>
          <w:sz w:val="28"/>
          <w:szCs w:val="28"/>
        </w:rPr>
        <w:t>отделениям</w:t>
      </w:r>
      <w:r>
        <w:rPr>
          <w:b/>
          <w:bCs/>
          <w:sz w:val="28"/>
          <w:szCs w:val="28"/>
        </w:rPr>
        <w:t>и</w:t>
      </w:r>
      <w:r w:rsidRPr="00964D9A">
        <w:rPr>
          <w:b/>
          <w:bCs/>
          <w:sz w:val="28"/>
          <w:szCs w:val="28"/>
        </w:rPr>
        <w:t xml:space="preserve"> КГБУЗ ДККБ</w:t>
      </w:r>
    </w:p>
    <w:p w:rsidR="001304D2" w:rsidRPr="00964D9A" w:rsidRDefault="001304D2" w:rsidP="001304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4D9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</w:t>
      </w:r>
      <w:r w:rsidRPr="00964D9A">
        <w:rPr>
          <w:b/>
          <w:bCs/>
          <w:sz w:val="28"/>
          <w:szCs w:val="28"/>
        </w:rPr>
        <w:t xml:space="preserve"> год</w:t>
      </w:r>
    </w:p>
    <w:tbl>
      <w:tblPr>
        <w:tblW w:w="15645" w:type="dxa"/>
        <w:jc w:val="center"/>
        <w:tblLook w:val="04A0" w:firstRow="1" w:lastRow="0" w:firstColumn="1" w:lastColumn="0" w:noHBand="0" w:noVBand="1"/>
      </w:tblPr>
      <w:tblGrid>
        <w:gridCol w:w="2597"/>
        <w:gridCol w:w="8359"/>
        <w:gridCol w:w="855"/>
        <w:gridCol w:w="851"/>
        <w:gridCol w:w="850"/>
        <w:gridCol w:w="769"/>
        <w:gridCol w:w="1364"/>
      </w:tblGrid>
      <w:tr w:rsidR="001304D2" w:rsidRPr="00CE7644" w:rsidTr="001D27BB">
        <w:trPr>
          <w:trHeight w:val="57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2" w:rsidRDefault="001304D2" w:rsidP="001D27B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E7644">
              <w:rPr>
                <w:b/>
                <w:color w:val="000000"/>
                <w:lang w:eastAsia="ru-RU"/>
              </w:rPr>
              <w:t xml:space="preserve">Группа ВМП, </w:t>
            </w:r>
          </w:p>
          <w:p w:rsidR="001304D2" w:rsidRPr="00CE7644" w:rsidRDefault="001304D2" w:rsidP="001D27B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E7644">
              <w:rPr>
                <w:b/>
                <w:color w:val="000000"/>
                <w:lang w:eastAsia="ru-RU"/>
              </w:rPr>
              <w:t>отд</w:t>
            </w:r>
            <w:r w:rsidRPr="00CE7644">
              <w:rPr>
                <w:b/>
                <w:color w:val="000000"/>
                <w:lang w:eastAsia="ru-RU"/>
              </w:rPr>
              <w:t>е</w:t>
            </w:r>
            <w:r w:rsidRPr="00CE7644">
              <w:rPr>
                <w:b/>
                <w:color w:val="000000"/>
                <w:lang w:eastAsia="ru-RU"/>
              </w:rPr>
              <w:t>ление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CE7644" w:rsidRDefault="001304D2" w:rsidP="001D27B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E7644">
              <w:rPr>
                <w:b/>
                <w:color w:val="000000"/>
                <w:lang w:eastAsia="ru-RU"/>
              </w:rPr>
              <w:t>Вид ВМП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CE7644" w:rsidRDefault="001304D2" w:rsidP="001D27B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E7644">
              <w:rPr>
                <w:b/>
                <w:color w:val="000000"/>
                <w:lang w:eastAsia="ru-RU"/>
              </w:rPr>
              <w:t>1 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CE7644" w:rsidRDefault="001304D2" w:rsidP="001D27B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E7644">
              <w:rPr>
                <w:b/>
                <w:color w:val="000000"/>
                <w:lang w:eastAsia="ru-RU"/>
              </w:rPr>
              <w:t>2 кв.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CE7644" w:rsidRDefault="001304D2" w:rsidP="001D27B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E7644">
              <w:rPr>
                <w:b/>
                <w:color w:val="000000"/>
                <w:lang w:eastAsia="ru-RU"/>
              </w:rPr>
              <w:t>3 кв.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CE7644" w:rsidRDefault="001304D2" w:rsidP="001D27B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E7644">
              <w:rPr>
                <w:b/>
                <w:color w:val="000000"/>
                <w:lang w:eastAsia="ru-RU"/>
              </w:rPr>
              <w:t>4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 w:rsidRPr="00CE7644">
              <w:rPr>
                <w:b/>
                <w:color w:val="000000"/>
                <w:lang w:eastAsia="ru-RU"/>
              </w:rPr>
              <w:t>кв.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2" w:rsidRPr="00CE7644" w:rsidRDefault="001304D2" w:rsidP="001D27B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E7644">
              <w:rPr>
                <w:b/>
                <w:color w:val="000000"/>
                <w:lang w:eastAsia="ru-RU"/>
              </w:rPr>
              <w:t>число п</w:t>
            </w:r>
            <w:r w:rsidRPr="00CE7644">
              <w:rPr>
                <w:b/>
                <w:color w:val="000000"/>
                <w:lang w:eastAsia="ru-RU"/>
              </w:rPr>
              <w:t>а</w:t>
            </w:r>
            <w:r w:rsidRPr="00CE7644">
              <w:rPr>
                <w:b/>
                <w:color w:val="000000"/>
                <w:lang w:eastAsia="ru-RU"/>
              </w:rPr>
              <w:t>циентов (чел.)</w:t>
            </w:r>
          </w:p>
        </w:tc>
      </w:tr>
      <w:tr w:rsidR="001304D2" w:rsidRPr="00CE7644" w:rsidTr="001D27BB">
        <w:trPr>
          <w:trHeight w:val="1677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E7644">
              <w:rPr>
                <w:color w:val="000000"/>
                <w:lang w:eastAsia="ru-RU"/>
              </w:rPr>
              <w:t>ВМП №</w:t>
            </w:r>
            <w:r>
              <w:rPr>
                <w:color w:val="000000"/>
                <w:lang w:eastAsia="ru-RU"/>
              </w:rPr>
              <w:t xml:space="preserve"> 28/онкология</w:t>
            </w:r>
          </w:p>
          <w:p w:rsidR="001304D2" w:rsidRPr="00CE7644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ОГО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pStyle w:val="Default"/>
              <w:jc w:val="both"/>
            </w:pPr>
            <w:r w:rsidRPr="000D24D2">
              <w:t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</w:t>
            </w:r>
            <w:r>
              <w:t xml:space="preserve"> </w:t>
            </w:r>
            <w:r w:rsidRPr="000D24D2">
              <w:t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высокоинтенсивная и высокодозная химиотерапия (включая лечение таргетными лекарственными препаратами) солидных опухолей, рецидивов и рефрактерных форм солидных опухолей, гистиоцитоза у детей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1304D2" w:rsidRPr="00CE7644" w:rsidTr="001D27BB">
        <w:trPr>
          <w:trHeight w:val="1677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E7644">
              <w:rPr>
                <w:color w:val="000000"/>
                <w:lang w:eastAsia="ru-RU"/>
              </w:rPr>
              <w:t>ВМП №</w:t>
            </w:r>
            <w:r>
              <w:rPr>
                <w:color w:val="000000"/>
                <w:lang w:eastAsia="ru-RU"/>
              </w:rPr>
              <w:t xml:space="preserve"> 36/онкология</w:t>
            </w:r>
          </w:p>
          <w:p w:rsidR="001304D2" w:rsidRPr="00CE7644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ОГО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pStyle w:val="Default"/>
              <w:jc w:val="both"/>
            </w:pPr>
            <w:r>
              <w:t>Лечение острого лейкоза с использованием биотехнологических методов у детей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1304D2" w:rsidRPr="00CE7644" w:rsidTr="001D27BB">
        <w:trPr>
          <w:trHeight w:val="1677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2" w:rsidRPr="00CE7644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E7644">
              <w:rPr>
                <w:color w:val="000000"/>
                <w:lang w:eastAsia="ru-RU"/>
              </w:rPr>
              <w:t>ВМП №</w:t>
            </w:r>
            <w:r>
              <w:rPr>
                <w:color w:val="000000"/>
                <w:lang w:eastAsia="ru-RU"/>
              </w:rPr>
              <w:t xml:space="preserve"> 49/педиатрия</w:t>
            </w:r>
          </w:p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Педиатрическое</w:t>
            </w:r>
          </w:p>
          <w:p w:rsidR="001304D2" w:rsidRPr="00CE7644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отделение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2" w:rsidRPr="001D5FD3" w:rsidRDefault="001304D2" w:rsidP="001D27BB">
            <w:pPr>
              <w:pStyle w:val="Default"/>
              <w:jc w:val="both"/>
              <w:rPr>
                <w:lang w:eastAsia="ru-RU"/>
              </w:rPr>
            </w:pPr>
            <w:r>
              <w:t>Комбинированное лечение тяжелых форм преждевременного полового развития (II - V степень по Prader), включая оперативное лечение, блокаду гормональных рецепторов, супрессивную терапию в пульсовом режиме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CE7644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CE7644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CE7644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CE7644">
              <w:rPr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B01B0C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1304D2" w:rsidRPr="00CE7644" w:rsidTr="001D27BB">
        <w:trPr>
          <w:trHeight w:val="116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E29F8">
              <w:rPr>
                <w:color w:val="000000"/>
                <w:lang w:eastAsia="ru-RU"/>
              </w:rPr>
              <w:t xml:space="preserve">ВМП № </w:t>
            </w:r>
            <w:r>
              <w:rPr>
                <w:color w:val="000000"/>
                <w:lang w:eastAsia="ru-RU"/>
              </w:rPr>
              <w:t>50</w:t>
            </w:r>
            <w:r w:rsidRPr="004E29F8">
              <w:rPr>
                <w:color w:val="000000"/>
                <w:lang w:eastAsia="ru-RU"/>
              </w:rPr>
              <w:t>/педиатрия</w:t>
            </w:r>
            <w:r>
              <w:rPr>
                <w:color w:val="000000"/>
                <w:lang w:eastAsia="ru-RU"/>
              </w:rPr>
              <w:t xml:space="preserve"> Педиатрическое</w:t>
            </w:r>
          </w:p>
          <w:p w:rsidR="001304D2" w:rsidRPr="00CE7644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отделение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D2" w:rsidRPr="00640008" w:rsidRDefault="001304D2" w:rsidP="001D27BB">
            <w:pPr>
              <w:pStyle w:val="a4"/>
              <w:jc w:val="both"/>
            </w:pPr>
            <w:r>
              <w:t>Поликомпонентное лечение болезни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генно-инженерных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332CBD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</w:tr>
      <w:tr w:rsidR="001304D2" w:rsidRPr="00CE7644" w:rsidTr="001D27BB">
        <w:trPr>
          <w:trHeight w:val="167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E29F8">
              <w:rPr>
                <w:color w:val="000000"/>
                <w:lang w:eastAsia="ru-RU"/>
              </w:rPr>
              <w:lastRenderedPageBreak/>
              <w:t>ВМП № 5</w:t>
            </w:r>
            <w:r>
              <w:rPr>
                <w:color w:val="000000"/>
                <w:lang w:eastAsia="ru-RU"/>
              </w:rPr>
              <w:t>1</w:t>
            </w:r>
            <w:r w:rsidRPr="004E29F8">
              <w:rPr>
                <w:color w:val="000000"/>
                <w:lang w:eastAsia="ru-RU"/>
              </w:rPr>
              <w:t xml:space="preserve">/педиатрия </w:t>
            </w:r>
            <w:r>
              <w:rPr>
                <w:color w:val="000000"/>
                <w:lang w:eastAsia="ru-RU"/>
              </w:rPr>
              <w:t>Психоневрологическое отделение</w:t>
            </w:r>
          </w:p>
          <w:p w:rsidR="001304D2" w:rsidRPr="00CE7644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E7644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CE7644" w:rsidRDefault="001304D2" w:rsidP="001D27BB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2520F">
              <w:t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F10CF3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1304D2" w:rsidRPr="00CE7644" w:rsidTr="001D27BB">
        <w:trPr>
          <w:trHeight w:val="86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E29F8">
              <w:rPr>
                <w:color w:val="000000"/>
                <w:lang w:eastAsia="ru-RU"/>
              </w:rPr>
              <w:t>ВМП № 5</w:t>
            </w:r>
            <w:r>
              <w:rPr>
                <w:color w:val="000000"/>
                <w:lang w:eastAsia="ru-RU"/>
              </w:rPr>
              <w:t>2</w:t>
            </w:r>
            <w:r w:rsidRPr="004E29F8">
              <w:rPr>
                <w:color w:val="000000"/>
                <w:lang w:eastAsia="ru-RU"/>
              </w:rPr>
              <w:t xml:space="preserve">/педиатрия </w:t>
            </w:r>
            <w:r w:rsidRPr="00CE7644">
              <w:rPr>
                <w:color w:val="000000"/>
                <w:lang w:eastAsia="ru-RU"/>
              </w:rPr>
              <w:t>Педиатрическое</w:t>
            </w:r>
          </w:p>
          <w:p w:rsidR="001304D2" w:rsidRPr="00CE7644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E7644">
              <w:rPr>
                <w:color w:val="000000"/>
                <w:lang w:eastAsia="ru-RU"/>
              </w:rPr>
              <w:t xml:space="preserve"> отд</w:t>
            </w:r>
            <w:r w:rsidRPr="00CE7644">
              <w:rPr>
                <w:color w:val="000000"/>
                <w:lang w:eastAsia="ru-RU"/>
              </w:rPr>
              <w:t>е</w:t>
            </w:r>
            <w:r w:rsidRPr="00CE7644">
              <w:rPr>
                <w:color w:val="000000"/>
                <w:lang w:eastAsia="ru-RU"/>
              </w:rPr>
              <w:t>ление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CE7644" w:rsidRDefault="001304D2" w:rsidP="001D27BB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t>Лечение сахарного диабета у детей с использованием систем непрерывного введения инсулина с гибридной обратной связью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A0686E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1304D2" w:rsidRPr="00CE7644" w:rsidTr="001D27BB">
        <w:trPr>
          <w:trHeight w:val="86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E29F8">
              <w:rPr>
                <w:color w:val="000000"/>
                <w:lang w:eastAsia="ru-RU"/>
              </w:rPr>
              <w:t>ВМП № 5</w:t>
            </w:r>
            <w:r>
              <w:rPr>
                <w:color w:val="000000"/>
                <w:lang w:eastAsia="ru-RU"/>
              </w:rPr>
              <w:t>3</w:t>
            </w:r>
            <w:r w:rsidRPr="004E29F8">
              <w:rPr>
                <w:color w:val="000000"/>
                <w:lang w:eastAsia="ru-RU"/>
              </w:rPr>
              <w:t xml:space="preserve">/педиатрия </w:t>
            </w:r>
            <w:r w:rsidRPr="00CE7644">
              <w:rPr>
                <w:color w:val="000000"/>
                <w:lang w:eastAsia="ru-RU"/>
              </w:rPr>
              <w:t>Педиатрическое</w:t>
            </w:r>
          </w:p>
          <w:p w:rsidR="001304D2" w:rsidRPr="00CE7644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E7644">
              <w:rPr>
                <w:color w:val="000000"/>
                <w:lang w:eastAsia="ru-RU"/>
              </w:rPr>
              <w:t xml:space="preserve"> отд</w:t>
            </w:r>
            <w:r w:rsidRPr="00CE7644">
              <w:rPr>
                <w:color w:val="000000"/>
                <w:lang w:eastAsia="ru-RU"/>
              </w:rPr>
              <w:t>е</w:t>
            </w:r>
            <w:r w:rsidRPr="00CE7644">
              <w:rPr>
                <w:color w:val="000000"/>
                <w:lang w:eastAsia="ru-RU"/>
              </w:rPr>
              <w:t>ление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CE7644" w:rsidRDefault="001304D2" w:rsidP="001D27BB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t>Поликомпонентное лечение юношеского ревматоидного артрита с инициацией и (или)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CE7644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A0686E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</w:tr>
      <w:tr w:rsidR="001304D2" w:rsidRPr="00CE7644" w:rsidTr="001D27BB">
        <w:trPr>
          <w:trHeight w:val="167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E29F8">
              <w:rPr>
                <w:color w:val="000000"/>
                <w:lang w:eastAsia="ru-RU"/>
              </w:rPr>
              <w:t>ВМП № 5</w:t>
            </w:r>
            <w:r>
              <w:rPr>
                <w:color w:val="000000"/>
                <w:lang w:eastAsia="ru-RU"/>
              </w:rPr>
              <w:t>4</w:t>
            </w:r>
            <w:r w:rsidRPr="004E29F8">
              <w:rPr>
                <w:color w:val="000000"/>
                <w:lang w:eastAsia="ru-RU"/>
              </w:rPr>
              <w:t xml:space="preserve">/педиатрия </w:t>
            </w:r>
            <w:r w:rsidRPr="00CE7644">
              <w:rPr>
                <w:color w:val="000000"/>
                <w:lang w:eastAsia="ru-RU"/>
              </w:rPr>
              <w:t xml:space="preserve">Педиатрическое </w:t>
            </w:r>
          </w:p>
          <w:p w:rsidR="001304D2" w:rsidRPr="00CE7644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E7644">
              <w:rPr>
                <w:color w:val="000000"/>
                <w:lang w:eastAsia="ru-RU"/>
              </w:rPr>
              <w:t>отд</w:t>
            </w:r>
            <w:r w:rsidRPr="00CE7644">
              <w:rPr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 xml:space="preserve">ление </w:t>
            </w:r>
          </w:p>
          <w:p w:rsidR="001304D2" w:rsidRPr="00CE7644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023B84" w:rsidRDefault="001304D2" w:rsidP="001D27BB">
            <w:pPr>
              <w:pStyle w:val="Default"/>
              <w:jc w:val="both"/>
              <w:rPr>
                <w:b/>
              </w:rPr>
            </w:pPr>
            <w:r>
              <w:t>Поликомпонентное лечение узелкового полиартериита и родственных состояний, других некротизирующих васкулопатий, других системных поражений соединительной ткани с инициацией или заменой генно-инженерных биологических лекарственных препаратов и (или) селективных иммунодепрессантов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A0686E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1304D2" w:rsidRPr="00CE7644" w:rsidTr="001D27BB">
        <w:trPr>
          <w:trHeight w:val="9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E29F8">
              <w:rPr>
                <w:color w:val="000000"/>
                <w:lang w:eastAsia="ru-RU"/>
              </w:rPr>
              <w:t>ВМП № 5</w:t>
            </w:r>
            <w:r>
              <w:rPr>
                <w:color w:val="000000"/>
                <w:lang w:eastAsia="ru-RU"/>
              </w:rPr>
              <w:t>5</w:t>
            </w:r>
            <w:r w:rsidRPr="004E29F8">
              <w:rPr>
                <w:color w:val="000000"/>
                <w:lang w:eastAsia="ru-RU"/>
              </w:rPr>
              <w:t xml:space="preserve">/педиатрия </w:t>
            </w:r>
            <w:r w:rsidRPr="00CE7644">
              <w:rPr>
                <w:color w:val="000000"/>
                <w:lang w:eastAsia="ru-RU"/>
              </w:rPr>
              <w:t xml:space="preserve">Педиатрическое </w:t>
            </w:r>
          </w:p>
          <w:p w:rsidR="001304D2" w:rsidRPr="00CE7644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E7644">
              <w:rPr>
                <w:color w:val="000000"/>
                <w:lang w:eastAsia="ru-RU"/>
              </w:rPr>
              <w:t>отд</w:t>
            </w:r>
            <w:r w:rsidRPr="00CE7644">
              <w:rPr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 xml:space="preserve">ление </w:t>
            </w:r>
          </w:p>
          <w:p w:rsidR="001304D2" w:rsidRPr="00CE7644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suppressAutoHyphens w:val="0"/>
              <w:jc w:val="both"/>
            </w:pPr>
            <w:r>
              <w:t>Поликомпонентное лечение дерматополимиозита с инициацией или заменой генно-инженерных биологических лекарственных препаратов и (или) селективных иммунодепрессантов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1304D2" w:rsidRPr="00CE7644" w:rsidTr="001D27BB">
        <w:trPr>
          <w:trHeight w:val="9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E7644">
              <w:rPr>
                <w:color w:val="000000"/>
                <w:lang w:eastAsia="ru-RU"/>
              </w:rPr>
              <w:t>ВМП №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8</w:t>
            </w:r>
            <w:r>
              <w:rPr>
                <w:color w:val="000000"/>
                <w:lang w:eastAsia="ru-RU"/>
              </w:rPr>
              <w:t>6</w:t>
            </w:r>
            <w:r w:rsidRPr="00CE7644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/урология</w:t>
            </w:r>
          </w:p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E7644">
              <w:rPr>
                <w:color w:val="000000"/>
                <w:lang w:eastAsia="ru-RU"/>
              </w:rPr>
              <w:t>Урологическое</w:t>
            </w:r>
          </w:p>
          <w:p w:rsidR="001304D2" w:rsidRPr="00CE7644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E7644">
              <w:rPr>
                <w:color w:val="000000"/>
                <w:lang w:eastAsia="ru-RU"/>
              </w:rPr>
              <w:t xml:space="preserve"> отд</w:t>
            </w:r>
            <w:r w:rsidRPr="00CE7644">
              <w:rPr>
                <w:color w:val="000000"/>
                <w:lang w:eastAsia="ru-RU"/>
              </w:rPr>
              <w:t>е</w:t>
            </w:r>
            <w:r w:rsidRPr="00CE7644">
              <w:rPr>
                <w:color w:val="000000"/>
                <w:lang w:eastAsia="ru-RU"/>
              </w:rPr>
              <w:t xml:space="preserve">ление 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CE7644" w:rsidRDefault="001304D2" w:rsidP="001D27BB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</w:tr>
      <w:tr w:rsidR="001304D2" w:rsidRPr="00CE7644" w:rsidTr="001D27BB">
        <w:trPr>
          <w:trHeight w:val="9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D2" w:rsidRPr="004E29F8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E29F8">
              <w:rPr>
                <w:color w:val="000000"/>
                <w:lang w:eastAsia="ru-RU"/>
              </w:rPr>
              <w:t>ВМП № 8</w:t>
            </w:r>
            <w:r>
              <w:rPr>
                <w:color w:val="000000"/>
                <w:lang w:eastAsia="ru-RU"/>
              </w:rPr>
              <w:t>7/урология</w:t>
            </w:r>
            <w:r w:rsidRPr="004E29F8">
              <w:rPr>
                <w:color w:val="000000"/>
                <w:lang w:eastAsia="ru-RU"/>
              </w:rPr>
              <w:t xml:space="preserve"> </w:t>
            </w:r>
          </w:p>
          <w:p w:rsidR="001304D2" w:rsidRPr="004E29F8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E29F8">
              <w:rPr>
                <w:color w:val="000000"/>
                <w:lang w:eastAsia="ru-RU"/>
              </w:rPr>
              <w:t>Урологическое</w:t>
            </w:r>
          </w:p>
          <w:p w:rsidR="001304D2" w:rsidRPr="00461AB4" w:rsidRDefault="001304D2" w:rsidP="001D27BB">
            <w:pPr>
              <w:jc w:val="center"/>
              <w:rPr>
                <w:color w:val="000000"/>
              </w:rPr>
            </w:pPr>
            <w:r w:rsidRPr="004E29F8">
              <w:rPr>
                <w:color w:val="000000"/>
                <w:lang w:eastAsia="ru-RU"/>
              </w:rPr>
              <w:t xml:space="preserve"> отделение 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CE7644" w:rsidRDefault="001304D2" w:rsidP="001D27BB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1304D2" w:rsidRPr="00CE7644" w:rsidTr="001D27BB">
        <w:trPr>
          <w:trHeight w:val="9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E7644">
              <w:rPr>
                <w:color w:val="000000"/>
                <w:lang w:eastAsia="ru-RU"/>
              </w:rPr>
              <w:t>ВМП №</w:t>
            </w:r>
            <w:r>
              <w:rPr>
                <w:color w:val="000000"/>
                <w:lang w:eastAsia="ru-RU"/>
              </w:rPr>
              <w:t xml:space="preserve"> 70/ торакал.</w:t>
            </w:r>
          </w:p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хирургия</w:t>
            </w:r>
          </w:p>
          <w:p w:rsidR="001304D2" w:rsidRPr="00CE7644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ДХО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suppressAutoHyphens w:val="0"/>
              <w:jc w:val="both"/>
            </w:pPr>
            <w:r>
              <w:t>Реконструктивно-пластические операции на грудной стенке и диафрагме</w:t>
            </w:r>
          </w:p>
          <w:p w:rsidR="001304D2" w:rsidRPr="00CE7644" w:rsidRDefault="001304D2" w:rsidP="001D27BB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343C9" w:rsidRDefault="001304D2" w:rsidP="001D27BB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023B84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1304D2" w:rsidRPr="00CE7644" w:rsidTr="001D27BB">
        <w:trPr>
          <w:trHeight w:val="561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D2" w:rsidRPr="00FF5CD4" w:rsidRDefault="001304D2" w:rsidP="001D27BB">
            <w:pPr>
              <w:jc w:val="center"/>
              <w:rPr>
                <w:b/>
              </w:rPr>
            </w:pPr>
            <w:r w:rsidRPr="00FF5CD4">
              <w:rPr>
                <w:b/>
              </w:rPr>
              <w:t>ИТОГО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D2" w:rsidRPr="00FF5CD4" w:rsidRDefault="001304D2" w:rsidP="001D27BB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4D2" w:rsidRPr="00A0686E" w:rsidRDefault="001304D2" w:rsidP="001D27B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4D2" w:rsidRPr="000343C9" w:rsidRDefault="001304D2" w:rsidP="001D27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4D2" w:rsidRPr="000343C9" w:rsidRDefault="001304D2" w:rsidP="001D27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4D2" w:rsidRPr="000343C9" w:rsidRDefault="001304D2" w:rsidP="001D27B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4D2" w:rsidRPr="00FF5CD4" w:rsidRDefault="001304D2" w:rsidP="001D27BB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</w:tr>
      <w:tr w:rsidR="001304D2" w:rsidRPr="00CE7644" w:rsidTr="001D27BB">
        <w:trPr>
          <w:trHeight w:val="561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F10CF3" w:rsidRDefault="001304D2" w:rsidP="001D27B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10CF3">
              <w:rPr>
                <w:b/>
                <w:color w:val="000000"/>
                <w:lang w:eastAsia="ru-RU"/>
              </w:rPr>
              <w:t>Паллиативная п</w:t>
            </w:r>
            <w:r w:rsidRPr="00F10CF3">
              <w:rPr>
                <w:b/>
                <w:color w:val="000000"/>
                <w:lang w:eastAsia="ru-RU"/>
              </w:rPr>
              <w:t>о</w:t>
            </w:r>
            <w:r w:rsidRPr="00F10CF3">
              <w:rPr>
                <w:b/>
                <w:color w:val="000000"/>
                <w:lang w:eastAsia="ru-RU"/>
              </w:rPr>
              <w:t>мощь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CE7644" w:rsidRDefault="001304D2" w:rsidP="001D27BB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805ED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2805ED">
              <w:rPr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805ED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2805ED">
              <w:rPr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805ED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2805ED">
              <w:rPr>
                <w:lang w:eastAsia="ru-RU"/>
              </w:rPr>
              <w:t>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805ED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2805ED">
              <w:rPr>
                <w:lang w:eastAsia="ru-RU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900</w:t>
            </w:r>
          </w:p>
          <w:p w:rsidR="001304D2" w:rsidRPr="002805ED" w:rsidRDefault="001304D2" w:rsidP="001D27BB">
            <w:pPr>
              <w:suppressAutoHyphens w:val="0"/>
              <w:jc w:val="center"/>
              <w:rPr>
                <w:b/>
                <w:lang w:eastAsia="ru-RU"/>
              </w:rPr>
            </w:pPr>
            <w:r w:rsidRPr="002805ED">
              <w:rPr>
                <w:b/>
                <w:lang w:eastAsia="ru-RU"/>
              </w:rPr>
              <w:t xml:space="preserve"> к/дней</w:t>
            </w:r>
          </w:p>
        </w:tc>
      </w:tr>
    </w:tbl>
    <w:p w:rsidR="001304D2" w:rsidRPr="00CE7644" w:rsidRDefault="001304D2" w:rsidP="001304D2">
      <w:pPr>
        <w:pStyle w:val="1"/>
        <w:rPr>
          <w:rFonts w:ascii="Times New Roman" w:eastAsia="MS Mincho" w:hAnsi="Times New Roman"/>
          <w:sz w:val="24"/>
          <w:szCs w:val="24"/>
        </w:rPr>
      </w:pPr>
    </w:p>
    <w:p w:rsidR="001304D2" w:rsidRPr="00964D9A" w:rsidRDefault="001304D2" w:rsidP="001304D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964D9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№2</w:t>
      </w:r>
    </w:p>
    <w:p w:rsidR="001304D2" w:rsidRDefault="001304D2" w:rsidP="001304D2">
      <w:pPr>
        <w:widowControl w:val="0"/>
        <w:autoSpaceDE w:val="0"/>
        <w:autoSpaceDN w:val="0"/>
        <w:adjustRightInd w:val="0"/>
        <w:spacing w:line="240" w:lineRule="exact"/>
        <w:ind w:firstLine="194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КГБУЗ ДККБ</w:t>
      </w:r>
    </w:p>
    <w:p w:rsidR="001304D2" w:rsidRPr="00964D9A" w:rsidRDefault="001304D2" w:rsidP="001304D2">
      <w:pPr>
        <w:widowControl w:val="0"/>
        <w:autoSpaceDE w:val="0"/>
        <w:autoSpaceDN w:val="0"/>
        <w:adjustRightInd w:val="0"/>
        <w:spacing w:line="240" w:lineRule="exact"/>
        <w:ind w:firstLine="194"/>
        <w:jc w:val="right"/>
        <w:rPr>
          <w:rFonts w:eastAsia="MS Mincho"/>
          <w:sz w:val="28"/>
          <w:szCs w:val="28"/>
        </w:rPr>
      </w:pPr>
      <w:r w:rsidRPr="007F68D1"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>.04</w:t>
      </w:r>
      <w:r w:rsidRPr="007F68D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F68D1">
        <w:rPr>
          <w:sz w:val="28"/>
          <w:szCs w:val="28"/>
        </w:rPr>
        <w:t xml:space="preserve">   №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7</w:t>
      </w:r>
    </w:p>
    <w:p w:rsidR="001304D2" w:rsidRDefault="001304D2" w:rsidP="001304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964D9A">
        <w:rPr>
          <w:b/>
          <w:bCs/>
          <w:sz w:val="28"/>
          <w:szCs w:val="28"/>
        </w:rPr>
        <w:t>адани</w:t>
      </w:r>
      <w:r>
        <w:rPr>
          <w:b/>
          <w:bCs/>
          <w:sz w:val="28"/>
          <w:szCs w:val="28"/>
        </w:rPr>
        <w:t>е</w:t>
      </w:r>
      <w:r w:rsidRPr="00964D9A">
        <w:rPr>
          <w:b/>
          <w:bCs/>
          <w:sz w:val="28"/>
          <w:szCs w:val="28"/>
        </w:rPr>
        <w:t xml:space="preserve"> </w:t>
      </w:r>
    </w:p>
    <w:p w:rsidR="001304D2" w:rsidRDefault="001304D2" w:rsidP="001304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4D9A">
        <w:rPr>
          <w:b/>
          <w:bCs/>
          <w:sz w:val="28"/>
          <w:szCs w:val="28"/>
        </w:rPr>
        <w:t>на оказание высокотехнологич</w:t>
      </w:r>
      <w:r w:rsidRPr="00964D9A">
        <w:rPr>
          <w:b/>
          <w:bCs/>
          <w:vanish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ной медицинской помощи </w:t>
      </w:r>
      <w:r w:rsidRPr="00826C61">
        <w:rPr>
          <w:b/>
          <w:bCs/>
          <w:sz w:val="28"/>
          <w:szCs w:val="28"/>
        </w:rPr>
        <w:t xml:space="preserve">в соответствии с Территориальной программе государственных  гарантий бесплатного оказания гражданам медицинской помощи на территории Хабаровского края </w:t>
      </w:r>
      <w:r w:rsidRPr="00964D9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24</w:t>
      </w:r>
      <w:r w:rsidRPr="00964D9A">
        <w:rPr>
          <w:b/>
          <w:bCs/>
          <w:sz w:val="28"/>
          <w:szCs w:val="28"/>
        </w:rPr>
        <w:t xml:space="preserve"> год</w:t>
      </w:r>
    </w:p>
    <w:p w:rsidR="001304D2" w:rsidRPr="00964D9A" w:rsidRDefault="001304D2" w:rsidP="001304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042" w:type="dxa"/>
        <w:jc w:val="center"/>
        <w:tblLook w:val="04A0" w:firstRow="1" w:lastRow="0" w:firstColumn="1" w:lastColumn="0" w:noHBand="0" w:noVBand="1"/>
      </w:tblPr>
      <w:tblGrid>
        <w:gridCol w:w="2633"/>
        <w:gridCol w:w="8210"/>
        <w:gridCol w:w="709"/>
        <w:gridCol w:w="709"/>
        <w:gridCol w:w="708"/>
        <w:gridCol w:w="709"/>
        <w:gridCol w:w="1364"/>
      </w:tblGrid>
      <w:tr w:rsidR="001304D2" w:rsidRPr="00CE7644" w:rsidTr="001D27BB">
        <w:trPr>
          <w:trHeight w:val="572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2" w:rsidRDefault="001304D2" w:rsidP="001D27B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E7644">
              <w:rPr>
                <w:b/>
                <w:color w:val="000000"/>
                <w:lang w:eastAsia="ru-RU"/>
              </w:rPr>
              <w:t xml:space="preserve">Группа ВМП, </w:t>
            </w:r>
          </w:p>
          <w:p w:rsidR="001304D2" w:rsidRPr="00CE7644" w:rsidRDefault="001304D2" w:rsidP="001D27B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E7644">
              <w:rPr>
                <w:b/>
                <w:color w:val="000000"/>
                <w:lang w:eastAsia="ru-RU"/>
              </w:rPr>
              <w:t>отд</w:t>
            </w:r>
            <w:r w:rsidRPr="00CE7644">
              <w:rPr>
                <w:b/>
                <w:color w:val="000000"/>
                <w:lang w:eastAsia="ru-RU"/>
              </w:rPr>
              <w:t>е</w:t>
            </w:r>
            <w:r w:rsidRPr="00CE7644">
              <w:rPr>
                <w:b/>
                <w:color w:val="000000"/>
                <w:lang w:eastAsia="ru-RU"/>
              </w:rPr>
              <w:t>ление</w:t>
            </w:r>
          </w:p>
        </w:tc>
        <w:tc>
          <w:tcPr>
            <w:tcW w:w="8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CE7644" w:rsidRDefault="001304D2" w:rsidP="001D27B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E7644">
              <w:rPr>
                <w:b/>
                <w:color w:val="000000"/>
                <w:lang w:eastAsia="ru-RU"/>
              </w:rPr>
              <w:t>Вид ВМП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CE7644" w:rsidRDefault="001304D2" w:rsidP="001D27B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E7644">
              <w:rPr>
                <w:b/>
                <w:color w:val="000000"/>
                <w:lang w:eastAsia="ru-RU"/>
              </w:rPr>
              <w:t>1 кв.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CE7644" w:rsidRDefault="001304D2" w:rsidP="001D27B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E7644">
              <w:rPr>
                <w:b/>
                <w:color w:val="000000"/>
                <w:lang w:eastAsia="ru-RU"/>
              </w:rPr>
              <w:t>2 кв.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CE7644" w:rsidRDefault="001304D2" w:rsidP="001D27B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E7644">
              <w:rPr>
                <w:b/>
                <w:color w:val="000000"/>
                <w:lang w:eastAsia="ru-RU"/>
              </w:rPr>
              <w:t>3 кв.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CE7644" w:rsidRDefault="001304D2" w:rsidP="001D27B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E7644">
              <w:rPr>
                <w:b/>
                <w:color w:val="000000"/>
                <w:lang w:eastAsia="ru-RU"/>
              </w:rPr>
              <w:t>4кв.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2" w:rsidRPr="00CE7644" w:rsidRDefault="001304D2" w:rsidP="001D27B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E7644">
              <w:rPr>
                <w:b/>
                <w:color w:val="000000"/>
                <w:lang w:eastAsia="ru-RU"/>
              </w:rPr>
              <w:t>число п</w:t>
            </w:r>
            <w:r w:rsidRPr="00CE7644">
              <w:rPr>
                <w:b/>
                <w:color w:val="000000"/>
                <w:lang w:eastAsia="ru-RU"/>
              </w:rPr>
              <w:t>а</w:t>
            </w:r>
            <w:r w:rsidRPr="00CE7644">
              <w:rPr>
                <w:b/>
                <w:color w:val="000000"/>
                <w:lang w:eastAsia="ru-RU"/>
              </w:rPr>
              <w:t>циентов (чел.)</w:t>
            </w:r>
          </w:p>
        </w:tc>
      </w:tr>
      <w:tr w:rsidR="001304D2" w:rsidRPr="00CE7644" w:rsidTr="001D27BB">
        <w:trPr>
          <w:trHeight w:val="1039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2" w:rsidRPr="00A0686E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B76B0">
              <w:rPr>
                <w:color w:val="000000"/>
                <w:lang w:eastAsia="ru-RU"/>
              </w:rPr>
              <w:t>ВМП №</w:t>
            </w:r>
            <w:r>
              <w:rPr>
                <w:color w:val="000000"/>
                <w:lang w:eastAsia="ru-RU"/>
              </w:rPr>
              <w:t xml:space="preserve"> 35/педиатрия</w:t>
            </w:r>
          </w:p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728E7">
              <w:rPr>
                <w:color w:val="000000"/>
                <w:lang w:eastAsia="ru-RU"/>
              </w:rPr>
              <w:t>Педиатрическое</w:t>
            </w:r>
          </w:p>
          <w:p w:rsidR="001304D2" w:rsidRPr="001B76B0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728E7">
              <w:rPr>
                <w:color w:val="000000"/>
                <w:lang w:eastAsia="ru-RU"/>
              </w:rPr>
              <w:t xml:space="preserve"> отделение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2" w:rsidRDefault="001304D2" w:rsidP="001D27BB">
            <w:pPr>
              <w:pStyle w:val="Default"/>
              <w:jc w:val="both"/>
            </w:pPr>
            <w:r>
              <w:t>Поликомпонентное лечение болезни Вильсона, болезни Гоше, мальабсорбции с применением химиотерапевтических лекарственных препаратов</w:t>
            </w:r>
          </w:p>
          <w:p w:rsidR="001304D2" w:rsidRPr="001B76B0" w:rsidRDefault="001304D2" w:rsidP="001D27BB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964D9A" w:rsidRDefault="001304D2" w:rsidP="001D2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654305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654305"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A83EE3" w:rsidRDefault="001304D2" w:rsidP="001D27BB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964D9A" w:rsidRDefault="001304D2" w:rsidP="001D27B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1</w:t>
            </w:r>
          </w:p>
        </w:tc>
      </w:tr>
      <w:tr w:rsidR="001304D2" w:rsidRPr="00CE7644" w:rsidTr="001D27BB">
        <w:trPr>
          <w:trHeight w:val="982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B76B0">
              <w:rPr>
                <w:color w:val="000000"/>
                <w:lang w:eastAsia="ru-RU"/>
              </w:rPr>
              <w:t>ВМП №</w:t>
            </w:r>
            <w:r>
              <w:rPr>
                <w:color w:val="000000"/>
                <w:lang w:eastAsia="ru-RU"/>
              </w:rPr>
              <w:t xml:space="preserve"> 36/педиатрия</w:t>
            </w:r>
            <w:r w:rsidRPr="001B76B0">
              <w:rPr>
                <w:color w:val="000000"/>
                <w:lang w:val="en-US" w:eastAsia="ru-RU"/>
              </w:rPr>
              <w:t xml:space="preserve"> </w:t>
            </w:r>
          </w:p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276C">
              <w:rPr>
                <w:color w:val="000000"/>
                <w:lang w:eastAsia="ru-RU"/>
              </w:rPr>
              <w:t>Педиатр</w:t>
            </w:r>
            <w:r w:rsidRPr="0020276C">
              <w:rPr>
                <w:color w:val="000000"/>
                <w:lang w:eastAsia="ru-RU"/>
              </w:rPr>
              <w:t>и</w:t>
            </w:r>
            <w:r>
              <w:rPr>
                <w:color w:val="000000"/>
                <w:lang w:eastAsia="ru-RU"/>
              </w:rPr>
              <w:t>ческое</w:t>
            </w:r>
          </w:p>
          <w:p w:rsidR="001304D2" w:rsidRPr="001B76B0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отделение 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pStyle w:val="Default"/>
              <w:jc w:val="both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иммуносупрессивной и (или) симптоматической терапии</w:t>
            </w:r>
          </w:p>
          <w:p w:rsidR="001304D2" w:rsidRPr="001B76B0" w:rsidRDefault="001304D2" w:rsidP="001D27BB">
            <w:pPr>
              <w:pStyle w:val="Default"/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10</w:t>
            </w:r>
          </w:p>
        </w:tc>
      </w:tr>
      <w:tr w:rsidR="001304D2" w:rsidRPr="00CE7644" w:rsidTr="001D27BB">
        <w:trPr>
          <w:trHeight w:val="982"/>
          <w:jc w:val="center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728E7">
              <w:rPr>
                <w:color w:val="000000"/>
                <w:lang w:eastAsia="ru-RU"/>
              </w:rPr>
              <w:t>ВМП № 3</w:t>
            </w:r>
            <w:r>
              <w:rPr>
                <w:color w:val="000000"/>
                <w:lang w:eastAsia="ru-RU"/>
              </w:rPr>
              <w:t>8</w:t>
            </w:r>
            <w:r w:rsidRPr="008728E7">
              <w:rPr>
                <w:color w:val="000000"/>
                <w:lang w:eastAsia="ru-RU"/>
              </w:rPr>
              <w:t xml:space="preserve">/педиатрия </w:t>
            </w:r>
          </w:p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728E7">
              <w:rPr>
                <w:color w:val="000000"/>
                <w:lang w:eastAsia="ru-RU"/>
              </w:rPr>
              <w:t>Педиатрическое</w:t>
            </w:r>
          </w:p>
          <w:p w:rsidR="001304D2" w:rsidRPr="001B76B0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728E7">
              <w:rPr>
                <w:color w:val="000000"/>
                <w:lang w:eastAsia="ru-RU"/>
              </w:rPr>
              <w:t xml:space="preserve"> отделение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640008" w:rsidRDefault="001304D2" w:rsidP="001D27BB">
            <w:pPr>
              <w:pStyle w:val="Default"/>
              <w:jc w:val="both"/>
            </w:pPr>
            <w:r>
              <w:t>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50</w:t>
            </w:r>
          </w:p>
        </w:tc>
      </w:tr>
      <w:tr w:rsidR="001304D2" w:rsidRPr="00CE7644" w:rsidTr="001D27BB">
        <w:trPr>
          <w:trHeight w:val="987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728E7">
              <w:rPr>
                <w:color w:val="000000"/>
                <w:lang w:eastAsia="ru-RU"/>
              </w:rPr>
              <w:t xml:space="preserve">ВМП № </w:t>
            </w:r>
            <w:r>
              <w:rPr>
                <w:color w:val="000000"/>
                <w:lang w:eastAsia="ru-RU"/>
              </w:rPr>
              <w:t>39</w:t>
            </w:r>
            <w:r w:rsidRPr="008728E7">
              <w:rPr>
                <w:color w:val="000000"/>
                <w:lang w:eastAsia="ru-RU"/>
              </w:rPr>
              <w:t xml:space="preserve">/педиатрия </w:t>
            </w:r>
          </w:p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728E7">
              <w:rPr>
                <w:color w:val="000000"/>
                <w:lang w:eastAsia="ru-RU"/>
              </w:rPr>
              <w:t>Педиатрическое</w:t>
            </w:r>
          </w:p>
          <w:p w:rsidR="001304D2" w:rsidRPr="001B76B0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728E7">
              <w:rPr>
                <w:color w:val="000000"/>
                <w:lang w:eastAsia="ru-RU"/>
              </w:rPr>
              <w:t xml:space="preserve"> отделение</w:t>
            </w:r>
          </w:p>
        </w:tc>
        <w:tc>
          <w:tcPr>
            <w:tcW w:w="8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1B76B0" w:rsidRDefault="001304D2" w:rsidP="001D27BB">
            <w:pPr>
              <w:suppressAutoHyphens w:val="0"/>
              <w:spacing w:line="288" w:lineRule="atLeast"/>
              <w:rPr>
                <w:color w:val="000000"/>
                <w:lang w:eastAsia="ru-RU"/>
              </w:rPr>
            </w:pPr>
            <w:r w:rsidRPr="00D90A8D">
              <w:rPr>
                <w:lang w:eastAsia="ru-RU"/>
              </w:rPr>
              <w:t>Поликомпонентное лечение юношеского артрита с инициацией или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8</w:t>
            </w:r>
          </w:p>
        </w:tc>
      </w:tr>
      <w:tr w:rsidR="001304D2" w:rsidRPr="00CE7644" w:rsidTr="001D27BB">
        <w:trPr>
          <w:trHeight w:val="976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728E7">
              <w:rPr>
                <w:color w:val="000000"/>
                <w:lang w:eastAsia="ru-RU"/>
              </w:rPr>
              <w:t xml:space="preserve">ВМП № </w:t>
            </w:r>
            <w:r>
              <w:rPr>
                <w:color w:val="000000"/>
                <w:lang w:eastAsia="ru-RU"/>
              </w:rPr>
              <w:t>41</w:t>
            </w:r>
            <w:r w:rsidRPr="008728E7">
              <w:rPr>
                <w:color w:val="000000"/>
                <w:lang w:eastAsia="ru-RU"/>
              </w:rPr>
              <w:t xml:space="preserve">/педиатрия </w:t>
            </w:r>
          </w:p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728E7">
              <w:rPr>
                <w:color w:val="000000"/>
                <w:lang w:eastAsia="ru-RU"/>
              </w:rPr>
              <w:t>Педиатрическое</w:t>
            </w:r>
          </w:p>
          <w:p w:rsidR="001304D2" w:rsidRPr="0020276C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8728E7">
              <w:rPr>
                <w:color w:val="000000"/>
                <w:lang w:eastAsia="ru-RU"/>
              </w:rPr>
              <w:t xml:space="preserve"> отделение</w:t>
            </w:r>
          </w:p>
        </w:tc>
        <w:tc>
          <w:tcPr>
            <w:tcW w:w="8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20276C" w:rsidRDefault="001304D2" w:rsidP="001D27BB">
            <w:pPr>
              <w:suppressAutoHyphens w:val="0"/>
              <w:spacing w:line="288" w:lineRule="atLeast"/>
              <w:jc w:val="both"/>
              <w:rPr>
                <w:lang w:eastAsia="ru-RU"/>
              </w:rPr>
            </w:pPr>
            <w:r w:rsidRPr="00D90A8D">
              <w:rPr>
                <w:lang w:eastAsia="ru-RU"/>
              </w:rPr>
              <w:t>Поликомпонентное лечение болезни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генно-инженерных биологических лекарственных препаратов и методов экстракорпорал</w:t>
            </w:r>
            <w:r>
              <w:rPr>
                <w:lang w:eastAsia="ru-RU"/>
              </w:rPr>
              <w:t>.</w:t>
            </w:r>
            <w:r w:rsidRPr="00D90A8D">
              <w:rPr>
                <w:lang w:eastAsia="ru-RU"/>
              </w:rPr>
              <w:t xml:space="preserve"> детоксикации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2C7DA6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 w:rsidRPr="002C7DA6">
              <w:rPr>
                <w:lang w:eastAsia="ru-RU"/>
              </w:rPr>
              <w:t>3</w:t>
            </w:r>
          </w:p>
        </w:tc>
      </w:tr>
      <w:tr w:rsidR="001304D2" w:rsidRPr="00CE7644" w:rsidTr="001D27BB">
        <w:trPr>
          <w:trHeight w:val="1410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728E7">
              <w:rPr>
                <w:color w:val="000000"/>
                <w:lang w:eastAsia="ru-RU"/>
              </w:rPr>
              <w:t xml:space="preserve">ВМП № </w:t>
            </w:r>
            <w:r>
              <w:rPr>
                <w:color w:val="000000"/>
                <w:lang w:eastAsia="ru-RU"/>
              </w:rPr>
              <w:t>42</w:t>
            </w:r>
            <w:r w:rsidRPr="008728E7">
              <w:rPr>
                <w:color w:val="000000"/>
                <w:lang w:eastAsia="ru-RU"/>
              </w:rPr>
              <w:t xml:space="preserve">/педиатрия </w:t>
            </w:r>
          </w:p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Психоневрологическое отделение</w:t>
            </w:r>
          </w:p>
          <w:p w:rsidR="001304D2" w:rsidRPr="0020276C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D2" w:rsidRPr="0020276C" w:rsidRDefault="001304D2" w:rsidP="001D27BB">
            <w:pPr>
              <w:pStyle w:val="a3"/>
              <w:spacing w:before="0" w:beforeAutospacing="0" w:after="0" w:line="288" w:lineRule="atLeast"/>
              <w:jc w:val="both"/>
            </w:pPr>
            <w:r w:rsidRPr="0020276C">
              <w:t xml:space="preserve"> </w:t>
            </w:r>
            <w:r w:rsidRPr="00CA49D0">
              <w:t xml:space="preserve"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биологических </w:t>
            </w:r>
            <w:r w:rsidRPr="00CA49D0">
              <w:lastRenderedPageBreak/>
              <w:t>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20276C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  <w:r w:rsidRPr="0020276C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20276C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20276C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20276C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20276C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</w:tr>
      <w:tr w:rsidR="001304D2" w:rsidRPr="008728E7" w:rsidTr="001D27BB">
        <w:trPr>
          <w:trHeight w:val="1410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728E7">
              <w:rPr>
                <w:color w:val="000000"/>
                <w:lang w:eastAsia="ru-RU"/>
              </w:rPr>
              <w:lastRenderedPageBreak/>
              <w:t xml:space="preserve">ВМП № </w:t>
            </w:r>
            <w:r>
              <w:rPr>
                <w:color w:val="000000"/>
                <w:lang w:eastAsia="ru-RU"/>
              </w:rPr>
              <w:t>70</w:t>
            </w:r>
            <w:r w:rsidRPr="008728E7">
              <w:rPr>
                <w:color w:val="000000"/>
                <w:lang w:eastAsia="ru-RU"/>
              </w:rPr>
              <w:t>/</w:t>
            </w:r>
            <w:r>
              <w:rPr>
                <w:color w:val="000000"/>
                <w:lang w:eastAsia="ru-RU"/>
              </w:rPr>
              <w:t>травма-</w:t>
            </w:r>
          </w:p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тология и ортопедия</w:t>
            </w:r>
            <w:r w:rsidRPr="008728E7">
              <w:rPr>
                <w:color w:val="000000"/>
                <w:lang w:eastAsia="ru-RU"/>
              </w:rPr>
              <w:t xml:space="preserve"> </w:t>
            </w:r>
          </w:p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ДОТО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20276C" w:rsidRDefault="001304D2" w:rsidP="001D27BB">
            <w:pPr>
              <w:suppressAutoHyphens w:val="0"/>
              <w:spacing w:line="288" w:lineRule="atLeast"/>
            </w:pPr>
            <w:r w:rsidRPr="00CA49D0">
              <w:rPr>
                <w:lang w:eastAsia="ru-RU"/>
              </w:rP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замещением мягкотканных и костных хрящевых дефектов синтетическими и биологическими материалами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</w:tr>
      <w:tr w:rsidR="001304D2" w:rsidRPr="008728E7" w:rsidTr="001D27BB">
        <w:trPr>
          <w:trHeight w:val="1410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728E7">
              <w:rPr>
                <w:color w:val="000000"/>
                <w:lang w:eastAsia="ru-RU"/>
              </w:rPr>
              <w:t xml:space="preserve">ВМП № </w:t>
            </w:r>
            <w:r>
              <w:rPr>
                <w:color w:val="000000"/>
                <w:lang w:eastAsia="ru-RU"/>
              </w:rPr>
              <w:t>74</w:t>
            </w:r>
            <w:r w:rsidRPr="008728E7">
              <w:rPr>
                <w:color w:val="000000"/>
                <w:lang w:eastAsia="ru-RU"/>
              </w:rPr>
              <w:t>/</w:t>
            </w:r>
            <w:r>
              <w:rPr>
                <w:color w:val="000000"/>
                <w:lang w:eastAsia="ru-RU"/>
              </w:rPr>
              <w:t>травма-</w:t>
            </w:r>
          </w:p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тология и ортопедия</w:t>
            </w:r>
            <w:r w:rsidRPr="008728E7">
              <w:rPr>
                <w:color w:val="000000"/>
                <w:lang w:eastAsia="ru-RU"/>
              </w:rPr>
              <w:t xml:space="preserve"> </w:t>
            </w:r>
          </w:p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ДХО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20276C" w:rsidRDefault="001304D2" w:rsidP="001D27BB">
            <w:pPr>
              <w:suppressAutoHyphens w:val="0"/>
              <w:spacing w:line="288" w:lineRule="atLeast"/>
            </w:pPr>
            <w:r w:rsidRPr="00CA49D0">
              <w:rPr>
                <w:lang w:eastAsia="ru-RU"/>
              </w:rP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детей, в сочетании с аномалией развития грудной клетки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1304D2" w:rsidRPr="008728E7" w:rsidTr="001D27BB">
        <w:trPr>
          <w:trHeight w:val="1410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728E7">
              <w:rPr>
                <w:color w:val="000000"/>
                <w:lang w:eastAsia="ru-RU"/>
              </w:rPr>
              <w:t xml:space="preserve">ВМП № </w:t>
            </w:r>
            <w:r>
              <w:rPr>
                <w:color w:val="000000"/>
                <w:lang w:eastAsia="ru-RU"/>
              </w:rPr>
              <w:t>77</w:t>
            </w:r>
            <w:r w:rsidRPr="008728E7">
              <w:rPr>
                <w:color w:val="000000"/>
                <w:lang w:eastAsia="ru-RU"/>
              </w:rPr>
              <w:t>/</w:t>
            </w:r>
            <w:r>
              <w:rPr>
                <w:color w:val="000000"/>
                <w:lang w:eastAsia="ru-RU"/>
              </w:rPr>
              <w:t>травма-</w:t>
            </w:r>
          </w:p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тология и ортопедия</w:t>
            </w:r>
            <w:r w:rsidRPr="008728E7">
              <w:rPr>
                <w:color w:val="000000"/>
                <w:lang w:eastAsia="ru-RU"/>
              </w:rPr>
              <w:t xml:space="preserve"> </w:t>
            </w:r>
          </w:p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ДОТО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20276C" w:rsidRDefault="001304D2" w:rsidP="001D27BB">
            <w:pPr>
              <w:suppressAutoHyphens w:val="0"/>
              <w:spacing w:line="288" w:lineRule="atLeast"/>
            </w:pPr>
            <w:r w:rsidRPr="00E36F10">
              <w:rPr>
                <w:lang w:eastAsia="ru-RU"/>
              </w:rP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с замещением мягкотканых и костных хрящевых дефектов синтетическими и биологическими материалами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</w:tr>
      <w:tr w:rsidR="001304D2" w:rsidRPr="008728E7" w:rsidTr="001D27BB">
        <w:trPr>
          <w:trHeight w:val="1410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728E7">
              <w:rPr>
                <w:color w:val="000000"/>
                <w:lang w:eastAsia="ru-RU"/>
              </w:rPr>
              <w:t xml:space="preserve">ВМП № </w:t>
            </w:r>
            <w:r>
              <w:rPr>
                <w:color w:val="000000"/>
                <w:lang w:eastAsia="ru-RU"/>
              </w:rPr>
              <w:t>78</w:t>
            </w:r>
            <w:r w:rsidRPr="008728E7">
              <w:rPr>
                <w:color w:val="000000"/>
                <w:lang w:eastAsia="ru-RU"/>
              </w:rPr>
              <w:t>/</w:t>
            </w:r>
            <w:r>
              <w:rPr>
                <w:color w:val="000000"/>
                <w:lang w:eastAsia="ru-RU"/>
              </w:rPr>
              <w:t>травма-</w:t>
            </w:r>
          </w:p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тология и ортопедия</w:t>
            </w:r>
            <w:r w:rsidRPr="008728E7">
              <w:rPr>
                <w:color w:val="000000"/>
                <w:lang w:eastAsia="ru-RU"/>
              </w:rPr>
              <w:t xml:space="preserve"> </w:t>
            </w:r>
          </w:p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ДОТО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20276C" w:rsidRDefault="001304D2" w:rsidP="001D27BB">
            <w:pPr>
              <w:suppressAutoHyphens w:val="0"/>
              <w:spacing w:line="288" w:lineRule="atLeast"/>
            </w:pPr>
            <w:r w:rsidRPr="00E36F10">
              <w:rPr>
                <w:lang w:eastAsia="ru-RU"/>
              </w:rP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1304D2" w:rsidRPr="008728E7" w:rsidTr="001D27BB">
        <w:trPr>
          <w:trHeight w:val="1410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728E7">
              <w:rPr>
                <w:color w:val="000000"/>
                <w:lang w:eastAsia="ru-RU"/>
              </w:rPr>
              <w:t xml:space="preserve">ВМП № </w:t>
            </w:r>
            <w:r>
              <w:rPr>
                <w:color w:val="000000"/>
                <w:lang w:eastAsia="ru-RU"/>
              </w:rPr>
              <w:t>79</w:t>
            </w:r>
            <w:r w:rsidRPr="008728E7">
              <w:rPr>
                <w:color w:val="000000"/>
                <w:lang w:eastAsia="ru-RU"/>
              </w:rPr>
              <w:t>/</w:t>
            </w:r>
            <w:r>
              <w:rPr>
                <w:color w:val="000000"/>
                <w:lang w:eastAsia="ru-RU"/>
              </w:rPr>
              <w:t>урология</w:t>
            </w:r>
            <w:r w:rsidRPr="008728E7">
              <w:rPr>
                <w:color w:val="000000"/>
                <w:lang w:eastAsia="ru-RU"/>
              </w:rPr>
              <w:t xml:space="preserve"> </w:t>
            </w:r>
          </w:p>
          <w:p w:rsidR="001304D2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Урологическое</w:t>
            </w:r>
          </w:p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отделение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20276C" w:rsidRDefault="001304D2" w:rsidP="001D27BB">
            <w:pPr>
              <w:pStyle w:val="Default"/>
              <w:jc w:val="both"/>
            </w:pPr>
            <w:r>
              <w:t>Реконструктивно-пластические операции на органах мочеполовой системы, включающие кишечную пластику мочевых путей, реимплантацию мочеточников, пластику мочевых путей с использованием аутологичных лоскутов, коррекцию урогенитальных свищей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</w:tr>
      <w:tr w:rsidR="001304D2" w:rsidRPr="008728E7" w:rsidTr="001D27BB">
        <w:trPr>
          <w:trHeight w:val="1410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728E7">
              <w:rPr>
                <w:color w:val="000000"/>
                <w:lang w:eastAsia="ru-RU"/>
              </w:rPr>
              <w:t xml:space="preserve">ВМП № </w:t>
            </w:r>
            <w:r>
              <w:rPr>
                <w:color w:val="000000"/>
                <w:lang w:eastAsia="ru-RU"/>
              </w:rPr>
              <w:t>82</w:t>
            </w:r>
            <w:r w:rsidRPr="008728E7">
              <w:rPr>
                <w:color w:val="000000"/>
                <w:lang w:eastAsia="ru-RU"/>
              </w:rPr>
              <w:t>/</w:t>
            </w:r>
            <w:r>
              <w:rPr>
                <w:color w:val="000000"/>
                <w:lang w:eastAsia="ru-RU"/>
              </w:rPr>
              <w:t>хирургия</w:t>
            </w:r>
            <w:r w:rsidRPr="008728E7">
              <w:rPr>
                <w:color w:val="000000"/>
                <w:lang w:eastAsia="ru-RU"/>
              </w:rPr>
              <w:t xml:space="preserve"> </w:t>
            </w:r>
          </w:p>
          <w:p w:rsidR="001304D2" w:rsidRPr="008728E7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ДХО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D2" w:rsidRPr="0020276C" w:rsidRDefault="001304D2" w:rsidP="001D27BB">
            <w:pPr>
              <w:pStyle w:val="Default"/>
              <w:jc w:val="both"/>
            </w:pPr>
            <w:r>
              <w:t>Реконструктивно-пластические, в том числе лапароскопически ассистированные операции на тонкой, толстой кишке и промежности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Default="001304D2" w:rsidP="001D27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1304D2" w:rsidRPr="00CE7644" w:rsidTr="001D27BB">
        <w:trPr>
          <w:trHeight w:val="315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20276C" w:rsidRDefault="001304D2" w:rsidP="001D27B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0276C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20276C" w:rsidRDefault="001304D2" w:rsidP="001D27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276C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2C7DA6" w:rsidRDefault="001304D2" w:rsidP="001D27B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C22B6F" w:rsidRDefault="001304D2" w:rsidP="001D27B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C22B6F" w:rsidRDefault="001304D2" w:rsidP="001D27B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D2" w:rsidRPr="00A0686E" w:rsidRDefault="001304D2" w:rsidP="001D27B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D2" w:rsidRPr="0020276C" w:rsidRDefault="001304D2" w:rsidP="001D27B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183</w:t>
            </w:r>
          </w:p>
        </w:tc>
      </w:tr>
    </w:tbl>
    <w:p w:rsidR="001304D2" w:rsidRPr="00964D9A" w:rsidRDefault="001304D2" w:rsidP="001304D2">
      <w:pPr>
        <w:pStyle w:val="1"/>
        <w:rPr>
          <w:rFonts w:ascii="Times New Roman" w:eastAsia="MS Mincho" w:hAnsi="Times New Roman"/>
          <w:sz w:val="28"/>
          <w:szCs w:val="28"/>
        </w:rPr>
        <w:sectPr w:rsidR="001304D2" w:rsidRPr="00964D9A" w:rsidSect="005D1A90">
          <w:footnotePr>
            <w:pos w:val="beneathText"/>
          </w:footnotePr>
          <w:pgSz w:w="16837" w:h="11905" w:orient="landscape"/>
          <w:pgMar w:top="567" w:right="567" w:bottom="567" w:left="1134" w:header="720" w:footer="720" w:gutter="0"/>
          <w:cols w:space="720"/>
          <w:docGrid w:linePitch="360"/>
        </w:sectPr>
      </w:pPr>
    </w:p>
    <w:p w:rsidR="00D03A33" w:rsidRDefault="00D03A33" w:rsidP="001304D2">
      <w:bookmarkStart w:id="0" w:name="_GoBack"/>
      <w:bookmarkEnd w:id="0"/>
    </w:p>
    <w:sectPr w:rsidR="00D03A33" w:rsidSect="001304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37"/>
    <w:rsid w:val="001304D2"/>
    <w:rsid w:val="00A87C37"/>
    <w:rsid w:val="00D0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2FE10-6E3C-40AE-A91A-DE75C085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1304D2"/>
    <w:rPr>
      <w:rFonts w:ascii="Courier New" w:hAnsi="Courier New"/>
      <w:sz w:val="20"/>
      <w:szCs w:val="20"/>
    </w:rPr>
  </w:style>
  <w:style w:type="paragraph" w:styleId="a3">
    <w:name w:val="Normal (Web)"/>
    <w:basedOn w:val="a"/>
    <w:uiPriority w:val="99"/>
    <w:unhideWhenUsed/>
    <w:rsid w:val="001304D2"/>
    <w:pPr>
      <w:suppressAutoHyphens w:val="0"/>
      <w:spacing w:before="100" w:beforeAutospacing="1" w:after="119"/>
    </w:pPr>
    <w:rPr>
      <w:lang w:eastAsia="ru-RU"/>
    </w:rPr>
  </w:style>
  <w:style w:type="paragraph" w:customStyle="1" w:styleId="Default">
    <w:name w:val="Default"/>
    <w:rsid w:val="001304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1304D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главного врача по КЭР</dc:creator>
  <cp:keywords/>
  <dc:description/>
  <cp:lastModifiedBy>Заместитель главного врача по КЭР</cp:lastModifiedBy>
  <cp:revision>2</cp:revision>
  <dcterms:created xsi:type="dcterms:W3CDTF">2025-04-30T03:33:00Z</dcterms:created>
  <dcterms:modified xsi:type="dcterms:W3CDTF">2025-04-30T03:34:00Z</dcterms:modified>
</cp:coreProperties>
</file>